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2C3BF4">
        <w:rPr>
          <w:rFonts w:ascii="Arial" w:hAnsi="Arial" w:cs="Arial"/>
          <w:kern w:val="28"/>
        </w:rPr>
        <w:t>Славнефть</w:t>
      </w:r>
      <w:proofErr w:type="spellEnd"/>
      <w:r w:rsidRPr="002C3BF4">
        <w:rPr>
          <w:rFonts w:ascii="Arial" w:hAnsi="Arial" w:cs="Arial"/>
          <w:kern w:val="28"/>
        </w:rPr>
        <w:t xml:space="preserve"> - </w:t>
      </w:r>
      <w:proofErr w:type="spellStart"/>
      <w:r w:rsidRPr="002C3BF4">
        <w:rPr>
          <w:rFonts w:ascii="Arial" w:hAnsi="Arial" w:cs="Arial"/>
          <w:kern w:val="28"/>
        </w:rPr>
        <w:t>Красноярскнефтегаз</w:t>
      </w:r>
      <w:proofErr w:type="spellEnd"/>
      <w:r w:rsidRPr="002C3BF4">
        <w:rPr>
          <w:rFonts w:ascii="Arial" w:hAnsi="Arial" w:cs="Arial"/>
          <w:kern w:val="28"/>
        </w:rPr>
        <w:t xml:space="preserve">» с целью заключения договора на </w:t>
      </w:r>
      <w:r w:rsidR="00613E44">
        <w:rPr>
          <w:rFonts w:ascii="Arial" w:hAnsi="Arial" w:cs="Arial"/>
          <w:kern w:val="28"/>
        </w:rPr>
        <w:t xml:space="preserve">оказание </w:t>
      </w:r>
      <w:proofErr w:type="spellStart"/>
      <w:r w:rsidR="00A84782">
        <w:rPr>
          <w:rFonts w:ascii="Arial" w:hAnsi="Arial" w:cs="Arial"/>
          <w:kern w:val="28"/>
        </w:rPr>
        <w:t>с</w:t>
      </w:r>
      <w:r w:rsidR="00A84782" w:rsidRPr="00A84782">
        <w:rPr>
          <w:rFonts w:ascii="Arial" w:hAnsi="Arial" w:cs="Arial"/>
          <w:i/>
        </w:rPr>
        <w:t>упервайзерски</w:t>
      </w:r>
      <w:r w:rsidR="00A84782">
        <w:rPr>
          <w:rFonts w:ascii="Arial" w:hAnsi="Arial" w:cs="Arial"/>
          <w:i/>
        </w:rPr>
        <w:t>х</w:t>
      </w:r>
      <w:proofErr w:type="spellEnd"/>
      <w:r w:rsidR="00A84782" w:rsidRPr="00A84782">
        <w:rPr>
          <w:rFonts w:ascii="Arial" w:hAnsi="Arial" w:cs="Arial"/>
          <w:i/>
        </w:rPr>
        <w:t xml:space="preserve"> услуг полевых сейсморазведочных работ МОГТ 3</w:t>
      </w:r>
      <w:r w:rsidR="00A84782" w:rsidRPr="00A84782">
        <w:rPr>
          <w:rFonts w:ascii="Arial" w:hAnsi="Arial" w:cs="Arial"/>
          <w:i/>
          <w:lang w:val="en-US"/>
        </w:rPr>
        <w:t>D</w:t>
      </w:r>
      <w:r w:rsidRPr="002C3BF4">
        <w:rPr>
          <w:rFonts w:ascii="Arial" w:hAnsi="Arial" w:cs="Arial"/>
          <w:kern w:val="28"/>
        </w:rPr>
        <w:t xml:space="preserve">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CD1853" w:rsidTr="00B22DB4">
        <w:trPr>
          <w:trHeight w:val="560"/>
        </w:trPr>
        <w:tc>
          <w:tcPr>
            <w:tcW w:w="4112" w:type="dxa"/>
          </w:tcPr>
          <w:p w:rsidR="002C3BF4" w:rsidRPr="00CD1853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CD1853" w:rsidRDefault="00A84782" w:rsidP="00CD185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proofErr w:type="spellStart"/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Супервайзерские</w:t>
            </w:r>
            <w:proofErr w:type="spellEnd"/>
            <w:r w:rsidRPr="00CD1853">
              <w:rPr>
                <w:rFonts w:ascii="Times New Roman" w:hAnsi="Times New Roman" w:cs="Times New Roman"/>
                <w:sz w:val="20"/>
                <w:szCs w:val="20"/>
              </w:rPr>
              <w:t xml:space="preserve"> услуги полевых сейсморазведочных работ МОГТ 3</w:t>
            </w:r>
            <w:r w:rsidRPr="00CD18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лот № 170 - 2014</w:t>
            </w:r>
          </w:p>
        </w:tc>
      </w:tr>
      <w:tr w:rsidR="002C3BF4" w:rsidRPr="00CD1853" w:rsidTr="00CD1853">
        <w:trPr>
          <w:trHeight w:val="675"/>
        </w:trPr>
        <w:tc>
          <w:tcPr>
            <w:tcW w:w="4112" w:type="dxa"/>
          </w:tcPr>
          <w:p w:rsidR="002C3BF4" w:rsidRPr="00CD1853" w:rsidRDefault="002C3BF4" w:rsidP="00CD1853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Стоимость работ / услуг в руб. (без НДС)</w:t>
            </w:r>
          </w:p>
        </w:tc>
        <w:tc>
          <w:tcPr>
            <w:tcW w:w="6095" w:type="dxa"/>
          </w:tcPr>
          <w:p w:rsidR="002C3BF4" w:rsidRPr="00CD1853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2C3BF4" w:rsidRPr="00CD1853" w:rsidTr="0022140F">
        <w:trPr>
          <w:trHeight w:val="441"/>
        </w:trPr>
        <w:tc>
          <w:tcPr>
            <w:tcW w:w="4112" w:type="dxa"/>
          </w:tcPr>
          <w:p w:rsidR="002C3BF4" w:rsidRPr="00CD1853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Полная стоимость работ/</w:t>
            </w:r>
            <w:proofErr w:type="gramStart"/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услуг</w:t>
            </w:r>
            <w:r w:rsidR="00B80FD9"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в</w:t>
            </w:r>
            <w:proofErr w:type="gramEnd"/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CD1853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B22DB4" w:rsidRPr="00CD1853" w:rsidTr="00CD1853">
        <w:trPr>
          <w:trHeight w:val="283"/>
        </w:trPr>
        <w:tc>
          <w:tcPr>
            <w:tcW w:w="10207" w:type="dxa"/>
            <w:gridSpan w:val="2"/>
          </w:tcPr>
          <w:p w:rsidR="00B22DB4" w:rsidRPr="00CD1853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CD1853" w:rsidTr="0022140F">
        <w:trPr>
          <w:trHeight w:val="286"/>
        </w:trPr>
        <w:tc>
          <w:tcPr>
            <w:tcW w:w="4112" w:type="dxa"/>
          </w:tcPr>
          <w:p w:rsidR="002C3BF4" w:rsidRPr="00CD1853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CD1853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A84782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A84782" w:rsidRPr="00CD1853" w:rsidRDefault="00A84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22140F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с условиями Технического задания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календарного плана позиции №1</w:t>
            </w:r>
          </w:p>
        </w:tc>
        <w:tc>
          <w:tcPr>
            <w:tcW w:w="6095" w:type="dxa"/>
          </w:tcPr>
          <w:p w:rsidR="00A84782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22140F" w:rsidRPr="00CD1853" w:rsidTr="00CD1853">
        <w:trPr>
          <w:trHeight w:val="219"/>
        </w:trPr>
        <w:tc>
          <w:tcPr>
            <w:tcW w:w="4112" w:type="dxa"/>
          </w:tcPr>
          <w:p w:rsidR="0022140F" w:rsidRPr="00CD1853" w:rsidRDefault="0022140F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с условиями Технического задания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календарного плана позиции №2</w:t>
            </w:r>
          </w:p>
        </w:tc>
        <w:tc>
          <w:tcPr>
            <w:tcW w:w="6095" w:type="dxa"/>
          </w:tcPr>
          <w:p w:rsidR="0022140F" w:rsidRPr="00CD1853" w:rsidRDefault="0022140F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CD1853" w:rsidRDefault="008036B5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8036B5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CD1853" w:rsidRDefault="008036B5" w:rsidP="00F93544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с условиями оплаты – </w:t>
            </w:r>
            <w:r w:rsidR="00F93544" w:rsidRPr="00CD1853">
              <w:rPr>
                <w:rFonts w:ascii="Times New Roman" w:hAnsi="Times New Roman" w:cs="Times New Roman"/>
                <w:sz w:val="20"/>
                <w:szCs w:val="20"/>
              </w:rPr>
              <w:t>производится согласно Календарного плана, в течение 60 банковских дней после подписания обеими Сторонами Акта сдачи-приемки оказанных услуг</w:t>
            </w:r>
          </w:p>
        </w:tc>
        <w:tc>
          <w:tcPr>
            <w:tcW w:w="6095" w:type="dxa"/>
          </w:tcPr>
          <w:p w:rsidR="008036B5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EA5B25" w:rsidRPr="00CD1853" w:rsidTr="00CD1853">
        <w:trPr>
          <w:trHeight w:val="219"/>
        </w:trPr>
        <w:tc>
          <w:tcPr>
            <w:tcW w:w="4112" w:type="dxa"/>
          </w:tcPr>
          <w:p w:rsidR="00EA5B25" w:rsidRPr="00CD1853" w:rsidRDefault="00B80FD9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Опцион +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/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-50%</w:t>
            </w:r>
          </w:p>
        </w:tc>
        <w:tc>
          <w:tcPr>
            <w:tcW w:w="6095" w:type="dxa"/>
          </w:tcPr>
          <w:p w:rsidR="00EA5B25" w:rsidRPr="00CD1853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22140F" w:rsidRPr="00CD1853" w:rsidTr="00CD1853">
        <w:trPr>
          <w:trHeight w:val="219"/>
        </w:trPr>
        <w:tc>
          <w:tcPr>
            <w:tcW w:w="4112" w:type="dxa"/>
          </w:tcPr>
          <w:p w:rsidR="0022140F" w:rsidRPr="00CD1853" w:rsidRDefault="0022140F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6095" w:type="dxa"/>
          </w:tcPr>
          <w:p w:rsidR="0022140F" w:rsidRPr="00CD1853" w:rsidRDefault="0022140F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Собственными / с привлечением субподрядчиков</w:t>
            </w:r>
          </w:p>
        </w:tc>
      </w:tr>
      <w:tr w:rsidR="0022140F" w:rsidRPr="00CD1853" w:rsidTr="00CD1853">
        <w:trPr>
          <w:trHeight w:val="219"/>
        </w:trPr>
        <w:tc>
          <w:tcPr>
            <w:tcW w:w="4112" w:type="dxa"/>
          </w:tcPr>
          <w:p w:rsidR="0022140F" w:rsidRPr="00CD1853" w:rsidRDefault="0022140F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502B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подано на позицию №1 «</w:t>
            </w:r>
            <w:proofErr w:type="spellStart"/>
            <w:r w:rsidRPr="0051502B">
              <w:rPr>
                <w:rFonts w:ascii="Times New Roman" w:hAnsi="Times New Roman" w:cs="Times New Roman"/>
                <w:sz w:val="20"/>
                <w:szCs w:val="20"/>
              </w:rPr>
              <w:t>Супервайзерские</w:t>
            </w:r>
            <w:proofErr w:type="spellEnd"/>
            <w:r w:rsidRPr="0051502B">
              <w:rPr>
                <w:rFonts w:ascii="Times New Roman" w:hAnsi="Times New Roman" w:cs="Times New Roman"/>
                <w:sz w:val="20"/>
                <w:szCs w:val="20"/>
              </w:rPr>
              <w:t xml:space="preserve"> услуги полевых сейсморазведочных работ МОГТ 3</w:t>
            </w:r>
            <w:r w:rsidRPr="005150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51502B">
              <w:rPr>
                <w:rFonts w:ascii="Times New Roman" w:hAnsi="Times New Roman" w:cs="Times New Roman"/>
                <w:sz w:val="20"/>
                <w:szCs w:val="20"/>
              </w:rPr>
              <w:t xml:space="preserve"> на Западно-</w:t>
            </w:r>
            <w:proofErr w:type="spellStart"/>
            <w:r w:rsidRPr="0051502B">
              <w:rPr>
                <w:rFonts w:ascii="Times New Roman" w:hAnsi="Times New Roman" w:cs="Times New Roman"/>
                <w:sz w:val="20"/>
                <w:szCs w:val="20"/>
              </w:rPr>
              <w:t>Куюмбинской</w:t>
            </w:r>
            <w:proofErr w:type="spellEnd"/>
            <w:r w:rsidRPr="0051502B">
              <w:rPr>
                <w:rFonts w:ascii="Times New Roman" w:hAnsi="Times New Roman" w:cs="Times New Roman"/>
                <w:sz w:val="20"/>
                <w:szCs w:val="20"/>
              </w:rPr>
              <w:t xml:space="preserve"> площади </w:t>
            </w:r>
            <w:proofErr w:type="spellStart"/>
            <w:r w:rsidRPr="0051502B">
              <w:rPr>
                <w:rFonts w:ascii="Times New Roman" w:hAnsi="Times New Roman" w:cs="Times New Roman"/>
                <w:sz w:val="20"/>
                <w:szCs w:val="20"/>
              </w:rPr>
              <w:t>Куюмбинского</w:t>
            </w:r>
            <w:proofErr w:type="spellEnd"/>
            <w:r w:rsidRPr="0051502B">
              <w:rPr>
                <w:rFonts w:ascii="Times New Roman" w:hAnsi="Times New Roman" w:cs="Times New Roman"/>
                <w:sz w:val="20"/>
                <w:szCs w:val="20"/>
              </w:rPr>
              <w:t xml:space="preserve"> лицензионного участка»</w:t>
            </w:r>
          </w:p>
        </w:tc>
        <w:tc>
          <w:tcPr>
            <w:tcW w:w="6095" w:type="dxa"/>
          </w:tcPr>
          <w:p w:rsidR="0022140F" w:rsidRPr="00CD1853" w:rsidRDefault="0022140F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Да/Нет</w:t>
            </w:r>
          </w:p>
        </w:tc>
      </w:tr>
      <w:tr w:rsidR="0022140F" w:rsidRPr="00CD1853" w:rsidTr="00CD1853">
        <w:trPr>
          <w:trHeight w:val="219"/>
        </w:trPr>
        <w:tc>
          <w:tcPr>
            <w:tcW w:w="4112" w:type="dxa"/>
          </w:tcPr>
          <w:p w:rsidR="0022140F" w:rsidRPr="00CD1853" w:rsidRDefault="0022140F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502B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подано на позицию №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  <w:r w:rsidRPr="0051502B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«</w:t>
            </w:r>
            <w:proofErr w:type="spellStart"/>
            <w:r w:rsidRPr="0051502B">
              <w:rPr>
                <w:rFonts w:ascii="Times New Roman" w:hAnsi="Times New Roman" w:cs="Times New Roman"/>
                <w:sz w:val="20"/>
                <w:szCs w:val="20"/>
              </w:rPr>
              <w:t>Супервайзерские</w:t>
            </w:r>
            <w:proofErr w:type="spellEnd"/>
            <w:r w:rsidRPr="0051502B">
              <w:rPr>
                <w:rFonts w:ascii="Times New Roman" w:hAnsi="Times New Roman" w:cs="Times New Roman"/>
                <w:sz w:val="20"/>
                <w:szCs w:val="20"/>
              </w:rPr>
              <w:t xml:space="preserve"> услуги полевых сейсморазведочных работ МОГТ 3</w:t>
            </w:r>
            <w:r w:rsidRPr="005150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51502B">
              <w:rPr>
                <w:rFonts w:ascii="Times New Roman" w:hAnsi="Times New Roman" w:cs="Times New Roman"/>
                <w:sz w:val="20"/>
                <w:szCs w:val="20"/>
              </w:rPr>
              <w:t>Куюмбинской</w:t>
            </w:r>
            <w:proofErr w:type="spellEnd"/>
            <w:r w:rsidRPr="0051502B">
              <w:rPr>
                <w:rFonts w:ascii="Times New Roman" w:hAnsi="Times New Roman" w:cs="Times New Roman"/>
                <w:sz w:val="20"/>
                <w:szCs w:val="20"/>
              </w:rPr>
              <w:t xml:space="preserve"> площади </w:t>
            </w:r>
            <w:proofErr w:type="spellStart"/>
            <w:r w:rsidRPr="0051502B">
              <w:rPr>
                <w:rFonts w:ascii="Times New Roman" w:hAnsi="Times New Roman" w:cs="Times New Roman"/>
                <w:sz w:val="20"/>
                <w:szCs w:val="20"/>
              </w:rPr>
              <w:t>Куюмбинского</w:t>
            </w:r>
            <w:proofErr w:type="spellEnd"/>
            <w:r w:rsidRPr="0051502B">
              <w:rPr>
                <w:rFonts w:ascii="Times New Roman" w:hAnsi="Times New Roman" w:cs="Times New Roman"/>
                <w:sz w:val="20"/>
                <w:szCs w:val="20"/>
              </w:rPr>
              <w:t xml:space="preserve"> лицензионного участка»</w:t>
            </w:r>
          </w:p>
        </w:tc>
        <w:tc>
          <w:tcPr>
            <w:tcW w:w="6095" w:type="dxa"/>
          </w:tcPr>
          <w:p w:rsidR="0022140F" w:rsidRPr="00CD1853" w:rsidRDefault="0022140F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Да/Нет</w:t>
            </w:r>
            <w:bookmarkStart w:id="0" w:name="_GoBack"/>
            <w:bookmarkEnd w:id="0"/>
          </w:p>
        </w:tc>
      </w:tr>
    </w:tbl>
    <w:p w:rsidR="0022140F" w:rsidRDefault="0022140F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</w:p>
    <w:p w:rsidR="0022140F" w:rsidRDefault="0022140F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</w:p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895186">
        <w:rPr>
          <w:rFonts w:ascii="Arial" w:eastAsia="Times New Roman" w:hAnsi="Arial" w:cs="Arial"/>
          <w:kern w:val="28"/>
        </w:rPr>
        <w:t>31</w:t>
      </w:r>
      <w:r w:rsidRPr="002C3BF4">
        <w:rPr>
          <w:rFonts w:ascii="Arial" w:eastAsia="Times New Roman" w:hAnsi="Arial" w:cs="Arial"/>
          <w:kern w:val="28"/>
        </w:rPr>
        <w:t xml:space="preserve">» </w:t>
      </w:r>
      <w:r w:rsidR="00895186">
        <w:rPr>
          <w:rFonts w:ascii="Arial" w:eastAsia="Times New Roman" w:hAnsi="Arial" w:cs="Arial"/>
          <w:kern w:val="28"/>
        </w:rPr>
        <w:t>декабря 2014</w:t>
      </w:r>
      <w:r w:rsidRPr="002C3BF4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3.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lastRenderedPageBreak/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90A55" w:rsidRPr="00CD1853" w:rsidRDefault="002C1CC9" w:rsidP="00CD185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90A55" w:rsidRPr="00CD1853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F0043"/>
    <w:rsid w:val="0022140F"/>
    <w:rsid w:val="00290A55"/>
    <w:rsid w:val="002A12E3"/>
    <w:rsid w:val="002A395D"/>
    <w:rsid w:val="002C1CC9"/>
    <w:rsid w:val="002C3BF4"/>
    <w:rsid w:val="005E01CB"/>
    <w:rsid w:val="00613E44"/>
    <w:rsid w:val="006851D5"/>
    <w:rsid w:val="00736FD5"/>
    <w:rsid w:val="007729B2"/>
    <w:rsid w:val="007D5271"/>
    <w:rsid w:val="008036B5"/>
    <w:rsid w:val="00895186"/>
    <w:rsid w:val="008D33D9"/>
    <w:rsid w:val="00A84782"/>
    <w:rsid w:val="00AB125F"/>
    <w:rsid w:val="00B15D04"/>
    <w:rsid w:val="00B22DB4"/>
    <w:rsid w:val="00B80FD9"/>
    <w:rsid w:val="00CD1853"/>
    <w:rsid w:val="00D71EEC"/>
    <w:rsid w:val="00D75C6F"/>
    <w:rsid w:val="00D9438C"/>
    <w:rsid w:val="00DD5901"/>
    <w:rsid w:val="00EA5B25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28</cp:revision>
  <dcterms:created xsi:type="dcterms:W3CDTF">2014-07-22T05:45:00Z</dcterms:created>
  <dcterms:modified xsi:type="dcterms:W3CDTF">2014-08-15T05:08:00Z</dcterms:modified>
</cp:coreProperties>
</file>